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2B3B" w14:textId="77777777" w:rsidR="002C7DFD" w:rsidRDefault="002C7DFD" w:rsidP="002C7DFD">
      <w:pPr>
        <w:pStyle w:val="Title"/>
        <w:jc w:val="right"/>
        <w:rPr>
          <w:sz w:val="32"/>
          <w:szCs w:val="32"/>
        </w:rPr>
      </w:pPr>
      <w:r>
        <w:rPr>
          <w:sz w:val="32"/>
          <w:szCs w:val="32"/>
        </w:rPr>
        <w:t>DRAFT</w:t>
      </w:r>
    </w:p>
    <w:p w14:paraId="6B4933CC" w14:textId="77777777" w:rsidR="002C7DFD" w:rsidRDefault="002C7DFD" w:rsidP="002C7DFD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Deliberative Summit April 2026 on the topic </w:t>
      </w:r>
    </w:p>
    <w:p w14:paraId="7255103E" w14:textId="77777777" w:rsidR="002C7DFD" w:rsidRDefault="002C7DFD" w:rsidP="002C7DFD">
      <w:pPr>
        <w:pStyle w:val="Title"/>
        <w:rPr>
          <w:sz w:val="32"/>
          <w:szCs w:val="32"/>
        </w:rPr>
      </w:pPr>
      <w:r>
        <w:rPr>
          <w:sz w:val="32"/>
          <w:szCs w:val="32"/>
        </w:rPr>
        <w:t>Using Administrative Data for Governance: Harmonising Departmental Data at the State/UT Level</w:t>
      </w:r>
    </w:p>
    <w:p w14:paraId="445D1388" w14:textId="77777777" w:rsidR="002C7DFD" w:rsidRDefault="002C7DFD" w:rsidP="002C7DFD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Minute-to-Minute Agenda</w:t>
      </w:r>
    </w:p>
    <w:tbl>
      <w:tblPr>
        <w:tblStyle w:val="Style10"/>
        <w:tblW w:w="9975" w:type="dxa"/>
        <w:tblInd w:w="-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475"/>
      </w:tblGrid>
      <w:tr w:rsidR="002C7DFD" w14:paraId="780B0547" w14:textId="77777777" w:rsidTr="002C7DFD"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1C32FBC" w14:textId="77777777" w:rsidR="002C7DFD" w:rsidRDefault="002C7DFD" w:rsidP="002C7DFD">
            <w:pPr>
              <w:spacing w:before="0" w:beforeAutospacing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</w:rPr>
              <w:t>Day 1</w:t>
            </w:r>
          </w:p>
        </w:tc>
      </w:tr>
      <w:tr w:rsidR="002C7DFD" w14:paraId="11538368" w14:textId="77777777" w:rsidTr="002C7DFD"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9D667A8" w14:textId="77777777" w:rsidR="002C7DFD" w:rsidRDefault="002C7DFD" w:rsidP="002C7DFD">
            <w:pPr>
              <w:spacing w:before="0" w:beforeAutospacing="0" w:after="0"/>
              <w:jc w:val="center"/>
            </w:pPr>
            <w:r>
              <w:t>Registration &amp; High Tea (9:00 AM - 10:00 AM)</w:t>
            </w:r>
          </w:p>
        </w:tc>
      </w:tr>
      <w:tr w:rsidR="002C7DFD" w14:paraId="28286261" w14:textId="77777777" w:rsidTr="002C7DFD"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BE4EB6C" w14:textId="77777777" w:rsidR="002C7DFD" w:rsidRDefault="002C7DFD" w:rsidP="002C7DFD">
            <w:pPr>
              <w:spacing w:before="0" w:beforeAutospacing="0" w:after="0"/>
            </w:pPr>
            <w:r>
              <w:t>Inaugural Session (10:00 AM - 11 AM) in the presence of Hon’ble MoS and Hon’ble CM Odisha</w:t>
            </w:r>
          </w:p>
        </w:tc>
      </w:tr>
      <w:tr w:rsidR="002C7DFD" w14:paraId="61474C8F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52FC67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>Inaugural Session:</w:t>
            </w:r>
            <w:r>
              <w:t xml:space="preserve"> (10:00 AM – 11:00 AM)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A9DB19" w14:textId="77777777" w:rsidR="002C7DFD" w:rsidRDefault="002C7DFD" w:rsidP="002C7DFD">
            <w:pPr>
              <w:spacing w:before="0" w:beforeAutospacing="0" w:after="0"/>
            </w:pPr>
          </w:p>
        </w:tc>
      </w:tr>
      <w:tr w:rsidR="002C7DFD" w14:paraId="074B07BE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50FB2B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>Session 1:</w:t>
            </w:r>
            <w:r>
              <w:t xml:space="preserve"> (11 AM - 11:30 AM): </w:t>
            </w:r>
          </w:p>
          <w:p w14:paraId="48C065B4" w14:textId="77777777" w:rsidR="002C7DFD" w:rsidRDefault="002C7DFD" w:rsidP="002C7DFD">
            <w:pPr>
              <w:spacing w:before="0" w:beforeAutospacing="0" w:after="0"/>
            </w:pPr>
          </w:p>
          <w:p w14:paraId="180A965D" w14:textId="77777777" w:rsidR="002C7DFD" w:rsidRDefault="002C7DFD" w:rsidP="002C7DFD">
            <w:pPr>
              <w:spacing w:before="0" w:beforeAutospacing="0" w:after="0"/>
            </w:pPr>
            <w:r>
              <w:t xml:space="preserve">Agenda Setting </w:t>
            </w:r>
            <w:r>
              <w:rPr>
                <w:i/>
                <w:iCs/>
              </w:rPr>
              <w:t>(followed by Q&amp;A)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9373DCE" w14:textId="77777777" w:rsidR="002C7DFD" w:rsidRDefault="002C7DFD" w:rsidP="002C7DFD">
            <w:pPr>
              <w:spacing w:before="0" w:beforeAutospacing="0" w:after="0"/>
            </w:pPr>
            <w:r>
              <w:t xml:space="preserve">Presentation of the Agenda (Comprehensive Final Note) [by TBD, ASPD, </w:t>
            </w:r>
            <w:proofErr w:type="spellStart"/>
            <w:r>
              <w:t>MoSPI</w:t>
            </w:r>
            <w:proofErr w:type="spellEnd"/>
            <w:r>
              <w:t>]</w:t>
            </w:r>
          </w:p>
        </w:tc>
      </w:tr>
      <w:tr w:rsidR="002C7DFD" w14:paraId="4B7BC651" w14:textId="77777777" w:rsidTr="002C7DFD">
        <w:trPr>
          <w:trHeight w:val="78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74B9D2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>Session 2:</w:t>
            </w:r>
            <w:r>
              <w:t xml:space="preserve"> (11:30 AM - 1:30 PM): Data Harmonisation for ensuring interoperability</w:t>
            </w:r>
          </w:p>
          <w:p w14:paraId="6D099729" w14:textId="77777777" w:rsidR="002C7DFD" w:rsidRDefault="002C7DFD" w:rsidP="002C7DFD">
            <w:pPr>
              <w:spacing w:before="0" w:beforeAutospacing="0" w:after="0"/>
            </w:pPr>
          </w:p>
          <w:p w14:paraId="23F8F2FD" w14:textId="77777777" w:rsidR="002C7DFD" w:rsidRDefault="002C7DFD" w:rsidP="002C7DFD">
            <w:pPr>
              <w:numPr>
                <w:ilvl w:val="0"/>
                <w:numId w:val="1"/>
              </w:numPr>
              <w:spacing w:before="0" w:beforeAutospacing="0" w:after="0"/>
            </w:pPr>
            <w:r>
              <w:t>Dimension 1: Data Catalogue</w:t>
            </w:r>
          </w:p>
          <w:p w14:paraId="208E8763" w14:textId="77777777" w:rsidR="002C7DFD" w:rsidRDefault="002C7DFD" w:rsidP="002C7DFD">
            <w:pPr>
              <w:numPr>
                <w:ilvl w:val="0"/>
                <w:numId w:val="1"/>
              </w:numPr>
              <w:spacing w:before="0" w:beforeAutospacing="0" w:after="0"/>
              <w:jc w:val="left"/>
            </w:pPr>
            <w:r>
              <w:t>Dimension 2: Data standards and consistency</w:t>
            </w:r>
          </w:p>
          <w:p w14:paraId="16ECB2A4" w14:textId="77777777" w:rsidR="002C7DFD" w:rsidRDefault="002C7DFD" w:rsidP="002C7DFD">
            <w:pPr>
              <w:numPr>
                <w:ilvl w:val="0"/>
                <w:numId w:val="1"/>
              </w:numPr>
              <w:spacing w:before="0" w:beforeAutospacing="0" w:after="0"/>
            </w:pPr>
            <w:r>
              <w:t>Dimension 3: Integration readiness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8DF09C" w14:textId="77777777" w:rsidR="002C7DFD" w:rsidRDefault="002C7DFD" w:rsidP="002C7DFD">
            <w:pPr>
              <w:spacing w:before="0" w:beforeAutospacing="0" w:after="0"/>
            </w:pPr>
            <w:r>
              <w:t>States/UT ppts based on Internal Workshops and Experience and way forward on the themes:</w:t>
            </w:r>
          </w:p>
          <w:p w14:paraId="0D54388A" w14:textId="77777777" w:rsidR="002C7DFD" w:rsidRDefault="002C7DFD" w:rsidP="002C7DFD">
            <w:pPr>
              <w:spacing w:before="0" w:beforeAutospacing="0" w:after="0"/>
            </w:pPr>
          </w:p>
          <w:p w14:paraId="7309AB85" w14:textId="77777777" w:rsidR="002C7DFD" w:rsidRDefault="002C7DFD" w:rsidP="002C7DFD">
            <w:pPr>
              <w:spacing w:before="0" w:beforeAutospacing="0" w:after="0"/>
            </w:pPr>
            <w:r>
              <w:t xml:space="preserve">Presentation by </w:t>
            </w:r>
            <w:r>
              <w:rPr>
                <w:highlight w:val="yellow"/>
              </w:rPr>
              <w:t>6</w:t>
            </w:r>
            <w:r>
              <w:t xml:space="preserve"> states/UTs along with Knowledge Partners:</w:t>
            </w:r>
          </w:p>
          <w:p w14:paraId="5505FFA8" w14:textId="77777777" w:rsidR="002C7DFD" w:rsidRDefault="002C7DFD" w:rsidP="002C7DFD">
            <w:pPr>
              <w:spacing w:before="0" w:beforeAutospacing="0" w:after="0"/>
            </w:pPr>
          </w:p>
          <w:p w14:paraId="622DB110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>Presentation by Maharashtra with KP Artha Global (Topic: Estimating economic productivity)</w:t>
            </w:r>
          </w:p>
          <w:p w14:paraId="0DEE9546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 xml:space="preserve">Presentation by Delhi with KP </w:t>
            </w:r>
            <w:proofErr w:type="spellStart"/>
            <w:r>
              <w:t>EkStep</w:t>
            </w:r>
            <w:proofErr w:type="spellEnd"/>
            <w:r>
              <w:t xml:space="preserve"> (Topic: Catalogue Infrastructure)</w:t>
            </w:r>
          </w:p>
          <w:p w14:paraId="14E14578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>Presentation by Odisha with KP CEGIS (Topic: To be confirmed)</w:t>
            </w:r>
          </w:p>
          <w:p w14:paraId="2132D86C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>Presentation by Assam [Topic</w:t>
            </w:r>
            <w:r w:rsidR="00400D36">
              <w:t xml:space="preserve"> proposed</w:t>
            </w:r>
            <w:r>
              <w:t>: Data Governance and Institutional arrangement for data sharing]</w:t>
            </w:r>
          </w:p>
          <w:p w14:paraId="36A57A2E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>Presentation by Rajasthan (Topic</w:t>
            </w:r>
            <w:r w:rsidR="00400D36">
              <w:t xml:space="preserve"> proposed</w:t>
            </w:r>
            <w:r>
              <w:t>: SBR)</w:t>
            </w:r>
          </w:p>
          <w:p w14:paraId="054D137A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 xml:space="preserve">Presentation by </w:t>
            </w:r>
            <w:proofErr w:type="spellStart"/>
            <w:proofErr w:type="gramStart"/>
            <w:r>
              <w:t>Keralam</w:t>
            </w:r>
            <w:proofErr w:type="spellEnd"/>
            <w:r>
              <w:t>[</w:t>
            </w:r>
            <w:proofErr w:type="gramEnd"/>
            <w:r>
              <w:t xml:space="preserve"> Topic: TBD]</w:t>
            </w:r>
          </w:p>
          <w:p w14:paraId="78F0DDD9" w14:textId="77777777" w:rsidR="002C7DFD" w:rsidRDefault="002C7DFD" w:rsidP="002C7DFD">
            <w:pPr>
              <w:numPr>
                <w:ilvl w:val="0"/>
                <w:numId w:val="2"/>
              </w:numPr>
              <w:spacing w:before="0" w:beforeAutospacing="0" w:after="0"/>
            </w:pPr>
            <w:r>
              <w:t xml:space="preserve">Presentation by Gujarat/Punjab </w:t>
            </w:r>
            <w:r w:rsidR="00400D36">
              <w:t>[Topic to be decided]</w:t>
            </w:r>
          </w:p>
        </w:tc>
      </w:tr>
      <w:tr w:rsidR="002C7DFD" w14:paraId="08885C35" w14:textId="77777777" w:rsidTr="002C7DFD">
        <w:trPr>
          <w:trHeight w:val="276"/>
        </w:trPr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673EE43" w14:textId="77777777" w:rsidR="002C7DFD" w:rsidRDefault="002C7DFD" w:rsidP="002C7DFD">
            <w:pPr>
              <w:spacing w:before="0" w:beforeAutospacing="0" w:after="0"/>
              <w:jc w:val="center"/>
            </w:pPr>
            <w:r>
              <w:t>Lunch Break (1 hour)</w:t>
            </w:r>
          </w:p>
        </w:tc>
      </w:tr>
      <w:tr w:rsidR="002C7DFD" w14:paraId="4A30CD26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24604E3" w14:textId="77777777" w:rsidR="002C7DFD" w:rsidRDefault="002C7DFD" w:rsidP="002C7DFD">
            <w:pPr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Session 3: </w:t>
            </w:r>
            <w:r>
              <w:t>(02:30 PM - 3:30 PM)</w:t>
            </w:r>
          </w:p>
        </w:tc>
        <w:tc>
          <w:tcPr>
            <w:tcW w:w="5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367C0B" w14:textId="77777777" w:rsidR="002C7DFD" w:rsidRDefault="002C7DFD" w:rsidP="002C7DFD">
            <w:pPr>
              <w:spacing w:before="0" w:beforeAutospacing="0" w:after="0"/>
            </w:pPr>
            <w:r>
              <w:t xml:space="preserve">Panel Discussion on Data harmonisation </w:t>
            </w:r>
            <w:proofErr w:type="gramStart"/>
            <w:r>
              <w:t>guidelines  and</w:t>
            </w:r>
            <w:proofErr w:type="gramEnd"/>
            <w:r>
              <w:t xml:space="preserve"> ecosystem development</w:t>
            </w:r>
          </w:p>
          <w:p w14:paraId="5C4163F9" w14:textId="77777777" w:rsidR="002C7DFD" w:rsidRDefault="002C7DFD" w:rsidP="002C7DFD">
            <w:pPr>
              <w:spacing w:before="0" w:beforeAutospacing="0" w:after="0"/>
            </w:pPr>
            <w:proofErr w:type="spellStart"/>
            <w:r>
              <w:t>MoSPI</w:t>
            </w:r>
            <w:proofErr w:type="spellEnd"/>
          </w:p>
          <w:p w14:paraId="53A52738" w14:textId="77777777" w:rsidR="002C7DFD" w:rsidRDefault="002C7DFD" w:rsidP="002C7DFD">
            <w:pPr>
              <w:spacing w:before="0" w:beforeAutospacing="0" w:after="0"/>
            </w:pPr>
            <w:r>
              <w:t>NITI</w:t>
            </w:r>
          </w:p>
          <w:p w14:paraId="01DE5F12" w14:textId="77777777" w:rsidR="002C7DFD" w:rsidRDefault="002C7DFD" w:rsidP="002C7DFD">
            <w:pPr>
              <w:spacing w:before="0" w:beforeAutospacing="0" w:after="0"/>
            </w:pPr>
            <w:proofErr w:type="spellStart"/>
            <w:r>
              <w:t>MeitY</w:t>
            </w:r>
            <w:proofErr w:type="spellEnd"/>
          </w:p>
          <w:p w14:paraId="4AF1F334" w14:textId="77777777" w:rsidR="002C7DFD" w:rsidRDefault="002C7DFD" w:rsidP="002C7DFD">
            <w:pPr>
              <w:spacing w:before="0" w:beforeAutospacing="0" w:after="0"/>
            </w:pPr>
            <w:r>
              <w:t>An external Organisation suitable for this agenda on Change Management in this context</w:t>
            </w:r>
          </w:p>
          <w:p w14:paraId="3F0BFE8A" w14:textId="77777777" w:rsidR="002C7DFD" w:rsidRDefault="002C7DFD" w:rsidP="002C7DFD">
            <w:pPr>
              <w:spacing w:before="0" w:beforeAutospacing="0" w:after="0"/>
            </w:pPr>
          </w:p>
        </w:tc>
      </w:tr>
      <w:tr w:rsidR="002C7DFD" w14:paraId="26A0CBF5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3AFC8D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>Session 4:</w:t>
            </w:r>
            <w:r>
              <w:t xml:space="preserve"> (3:30 PM - 4:30 PM)</w:t>
            </w:r>
          </w:p>
          <w:p w14:paraId="6AF78D94" w14:textId="77777777" w:rsidR="002C7DFD" w:rsidRDefault="002C7DFD" w:rsidP="002C7DFD">
            <w:pPr>
              <w:spacing w:before="0" w:beforeAutospacing="0" w:after="0"/>
            </w:pPr>
          </w:p>
          <w:p w14:paraId="35FF573C" w14:textId="77777777" w:rsidR="002C7DFD" w:rsidRDefault="002C7DFD" w:rsidP="002C7DFD">
            <w:pPr>
              <w:spacing w:before="0" w:beforeAutospacing="0" w:after="0"/>
            </w:pPr>
            <w:r>
              <w:t xml:space="preserve">Leveraging Data Reuse Programmes for Governance </w:t>
            </w:r>
            <w:r>
              <w:rPr>
                <w:i/>
                <w:iCs/>
              </w:rPr>
              <w:t>(followed by Q&amp;A)</w:t>
            </w:r>
          </w:p>
        </w:tc>
        <w:tc>
          <w:tcPr>
            <w:tcW w:w="5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FC26500" w14:textId="77777777" w:rsidR="002C7DFD" w:rsidRDefault="002C7DFD" w:rsidP="002C7DFD">
            <w:pPr>
              <w:numPr>
                <w:ilvl w:val="0"/>
                <w:numId w:val="3"/>
              </w:numPr>
              <w:spacing w:before="0" w:beforeAutospacing="0" w:after="0"/>
            </w:pPr>
            <w:r>
              <w:t xml:space="preserve">Data Exchange Platforms - IT system and Interoperability [by Debabrata Nayak, CTO, </w:t>
            </w:r>
            <w:proofErr w:type="spellStart"/>
            <w:r>
              <w:t>NeGD</w:t>
            </w:r>
            <w:proofErr w:type="spellEnd"/>
            <w:r>
              <w:t xml:space="preserve">, </w:t>
            </w:r>
            <w:proofErr w:type="spellStart"/>
            <w:r>
              <w:t>MeitY</w:t>
            </w:r>
            <w:proofErr w:type="spellEnd"/>
            <w:r>
              <w:t>]</w:t>
            </w:r>
          </w:p>
          <w:p w14:paraId="7FA9806C" w14:textId="77777777" w:rsidR="002C7DFD" w:rsidRDefault="002C7DFD" w:rsidP="002C7DFD">
            <w:pPr>
              <w:numPr>
                <w:ilvl w:val="0"/>
                <w:numId w:val="3"/>
              </w:numPr>
              <w:spacing w:before="0" w:beforeAutospacing="0" w:after="0"/>
            </w:pPr>
            <w:r>
              <w:t>Presentation on DPDP Act 2023 - Practitioners' Perspectives</w:t>
            </w:r>
            <w:proofErr w:type="gramStart"/>
            <w:r>
              <w:t xml:space="preserve">   [</w:t>
            </w:r>
            <w:proofErr w:type="gramEnd"/>
            <w:r>
              <w:t xml:space="preserve">by Deepak Goel, Consultant, </w:t>
            </w:r>
            <w:proofErr w:type="spellStart"/>
            <w:r>
              <w:t>NeGD</w:t>
            </w:r>
            <w:proofErr w:type="spellEnd"/>
            <w:r>
              <w:t>]</w:t>
            </w:r>
          </w:p>
          <w:p w14:paraId="24B09DC1" w14:textId="77777777" w:rsidR="002C7DFD" w:rsidRDefault="002C7DFD" w:rsidP="002C7DFD">
            <w:pPr>
              <w:numPr>
                <w:ilvl w:val="0"/>
                <w:numId w:val="3"/>
              </w:numPr>
              <w:spacing w:before="0" w:beforeAutospacing="0" w:after="0"/>
            </w:pPr>
            <w:r>
              <w:lastRenderedPageBreak/>
              <w:t xml:space="preserve">Tamil Nadu’s Experience in Administrative Data Linkage [by Dr. Alby John Varghese, CEO, </w:t>
            </w:r>
            <w:proofErr w:type="spellStart"/>
            <w:r>
              <w:t>TNeGA</w:t>
            </w:r>
            <w:proofErr w:type="spellEnd"/>
            <w:r>
              <w:t>]</w:t>
            </w:r>
          </w:p>
        </w:tc>
      </w:tr>
      <w:tr w:rsidR="002C7DFD" w14:paraId="53ECA2D3" w14:textId="77777777" w:rsidTr="002C7DFD">
        <w:trPr>
          <w:trHeight w:val="276"/>
        </w:trPr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1BD3D7D" w14:textId="77777777" w:rsidR="002C7DFD" w:rsidRDefault="002C7DFD" w:rsidP="002C7DFD">
            <w:pPr>
              <w:spacing w:before="0" w:beforeAutospacing="0" w:after="0"/>
              <w:jc w:val="center"/>
            </w:pPr>
            <w:r>
              <w:lastRenderedPageBreak/>
              <w:t>Summary of discussions from Day 1 and a brief about Day 2</w:t>
            </w:r>
          </w:p>
        </w:tc>
      </w:tr>
      <w:tr w:rsidR="002C7DFD" w14:paraId="0C3FE026" w14:textId="77777777" w:rsidTr="002C7DFD"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5B5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82F5E42" w14:textId="77777777" w:rsidR="002C7DFD" w:rsidRDefault="002C7DFD" w:rsidP="002C7DFD">
            <w:pPr>
              <w:spacing w:before="0" w:beforeAutospacing="0"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Day 2</w:t>
            </w:r>
          </w:p>
        </w:tc>
      </w:tr>
      <w:tr w:rsidR="002C7DFD" w14:paraId="72881719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86C0F0" w14:textId="77777777" w:rsidR="002C7DFD" w:rsidRDefault="002C7DFD" w:rsidP="002C7DFD">
            <w:pPr>
              <w:spacing w:before="0" w:beforeAutospacing="0" w:after="0"/>
              <w:rPr>
                <w:i/>
                <w:iCs/>
              </w:rPr>
            </w:pPr>
            <w:r>
              <w:rPr>
                <w:b/>
                <w:bCs/>
              </w:rPr>
              <w:t>Session 5:</w:t>
            </w:r>
            <w:r>
              <w:t xml:space="preserve"> (09:30 AM - 11:30 AM)</w:t>
            </w:r>
          </w:p>
          <w:p w14:paraId="11A47455" w14:textId="77777777" w:rsidR="002C7DFD" w:rsidRDefault="002C7DFD" w:rsidP="002C7DFD">
            <w:pPr>
              <w:spacing w:before="0" w:beforeAutospacing="0" w:after="0"/>
              <w:rPr>
                <w:i/>
                <w:iCs/>
              </w:rPr>
            </w:pPr>
          </w:p>
          <w:p w14:paraId="6D0F9CBF" w14:textId="77777777" w:rsidR="002C7DFD" w:rsidRDefault="002C7DFD" w:rsidP="002C7DFD">
            <w:pPr>
              <w:spacing w:before="0" w:beforeAutospacing="0" w:after="0"/>
              <w:rPr>
                <w:i/>
                <w:iCs/>
              </w:rPr>
            </w:pPr>
            <w:r>
              <w:t xml:space="preserve">Automating data harmonization / AI readiness of data </w:t>
            </w:r>
            <w:r>
              <w:rPr>
                <w:i/>
                <w:iCs/>
              </w:rPr>
              <w:t>(followed by Q&amp;A)</w:t>
            </w:r>
          </w:p>
        </w:tc>
        <w:tc>
          <w:tcPr>
            <w:tcW w:w="5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AFD2A40" w14:textId="77777777" w:rsidR="002C7DFD" w:rsidRDefault="002C7DFD" w:rsidP="002C7DFD">
            <w:pPr>
              <w:numPr>
                <w:ilvl w:val="0"/>
                <w:numId w:val="4"/>
              </w:numPr>
              <w:spacing w:before="0" w:beforeAutospacing="0" w:after="0"/>
            </w:pPr>
            <w:r>
              <w:t xml:space="preserve">Presentation by representatives of industry and data researchers (3) [by M/S </w:t>
            </w:r>
            <w:proofErr w:type="spellStart"/>
            <w:r>
              <w:t>Factly</w:t>
            </w:r>
            <w:proofErr w:type="spellEnd"/>
            <w:r>
              <w:t xml:space="preserve">, </w:t>
            </w:r>
            <w:proofErr w:type="spellStart"/>
            <w:r>
              <w:t>Thurro</w:t>
            </w:r>
            <w:proofErr w:type="spellEnd"/>
            <w:r>
              <w:t xml:space="preserve">, </w:t>
            </w:r>
            <w:proofErr w:type="spellStart"/>
            <w:r>
              <w:t>EkStep</w:t>
            </w:r>
            <w:proofErr w:type="spellEnd"/>
            <w:r>
              <w:t xml:space="preserve"> Foundation, Civic Data Lab, Asmaka, and </w:t>
            </w:r>
            <w:proofErr w:type="spellStart"/>
            <w:r>
              <w:t>Dtechtive</w:t>
            </w:r>
            <w:proofErr w:type="spellEnd"/>
            <w:r>
              <w:t>]</w:t>
            </w:r>
          </w:p>
          <w:p w14:paraId="2D4A8B3B" w14:textId="77777777" w:rsidR="002C7DFD" w:rsidRDefault="002C7DFD" w:rsidP="002C7DFD">
            <w:pPr>
              <w:numPr>
                <w:ilvl w:val="0"/>
                <w:numId w:val="4"/>
              </w:numPr>
              <w:spacing w:before="0" w:beforeAutospacing="0" w:after="0"/>
            </w:pPr>
            <w:r>
              <w:t>MCP [by DIID]</w:t>
            </w:r>
          </w:p>
          <w:p w14:paraId="1FCC0FD5" w14:textId="77777777" w:rsidR="002C7DFD" w:rsidRDefault="002C7DFD" w:rsidP="002C7DFD">
            <w:pPr>
              <w:numPr>
                <w:ilvl w:val="0"/>
                <w:numId w:val="4"/>
              </w:numPr>
              <w:spacing w:before="0" w:beforeAutospacing="0" w:after="0"/>
            </w:pPr>
            <w:r>
              <w:t>AI Tools for Microdata Analysis and Use [by DIID]</w:t>
            </w:r>
          </w:p>
        </w:tc>
      </w:tr>
      <w:tr w:rsidR="002C7DFD" w14:paraId="4C560F0F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EB072D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 xml:space="preserve">Session 6: </w:t>
            </w:r>
            <w:r>
              <w:t>(11:30 AM - 12:30 PM)</w:t>
            </w:r>
          </w:p>
          <w:p w14:paraId="787F352B" w14:textId="77777777" w:rsidR="002C7DFD" w:rsidRDefault="002C7DFD" w:rsidP="002C7DFD">
            <w:pPr>
              <w:spacing w:before="0" w:beforeAutospacing="0" w:after="0"/>
            </w:pPr>
          </w:p>
          <w:p w14:paraId="43279B12" w14:textId="77777777" w:rsidR="002C7DFD" w:rsidRDefault="002C7DFD" w:rsidP="002C7DFD">
            <w:pPr>
              <w:spacing w:before="0" w:beforeAutospacing="0" w:after="0"/>
            </w:pPr>
          </w:p>
        </w:tc>
        <w:tc>
          <w:tcPr>
            <w:tcW w:w="5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74E378" w14:textId="77777777" w:rsidR="002C7DFD" w:rsidRDefault="002C7DFD" w:rsidP="002C7DFD">
            <w:pPr>
              <w:spacing w:before="0" w:beforeAutospacing="0" w:after="0"/>
            </w:pPr>
            <w:r>
              <w:t>Panel Discussion: Roadmap for Data Harmonisation and Way Forward</w:t>
            </w:r>
          </w:p>
          <w:p w14:paraId="5C475BF1" w14:textId="77777777" w:rsidR="002C7DFD" w:rsidRDefault="002C7DFD" w:rsidP="002C7DFD">
            <w:pPr>
              <w:spacing w:before="0" w:beforeAutospacing="0" w:after="0"/>
            </w:pPr>
            <w:r>
              <w:t xml:space="preserve"> </w:t>
            </w:r>
          </w:p>
          <w:p w14:paraId="389F153A" w14:textId="77777777" w:rsidR="002C7DFD" w:rsidRDefault="002C7DFD" w:rsidP="002C7DFD">
            <w:pPr>
              <w:spacing w:before="0" w:beforeAutospacing="0" w:after="0"/>
            </w:pPr>
            <w:r>
              <w:t xml:space="preserve">Representative from </w:t>
            </w:r>
            <w:proofErr w:type="spellStart"/>
            <w:r>
              <w:t>MeitY</w:t>
            </w:r>
            <w:proofErr w:type="spellEnd"/>
          </w:p>
          <w:p w14:paraId="49FE2265" w14:textId="77777777" w:rsidR="002C7DFD" w:rsidRDefault="002C7DFD" w:rsidP="002C7DFD">
            <w:pPr>
              <w:spacing w:before="0" w:beforeAutospacing="0" w:after="0"/>
            </w:pPr>
            <w:r>
              <w:t xml:space="preserve">Representative from </w:t>
            </w:r>
            <w:proofErr w:type="spellStart"/>
            <w:r>
              <w:t>MoSPI</w:t>
            </w:r>
            <w:proofErr w:type="spellEnd"/>
          </w:p>
          <w:p w14:paraId="357A4BBE" w14:textId="77777777" w:rsidR="002C7DFD" w:rsidRDefault="002C7DFD" w:rsidP="002C7DFD">
            <w:pPr>
              <w:spacing w:before="0" w:beforeAutospacing="0" w:after="0"/>
            </w:pPr>
            <w:r>
              <w:t>Representative from NITI Aayog</w:t>
            </w:r>
          </w:p>
          <w:p w14:paraId="2FB883B4" w14:textId="77777777" w:rsidR="002C7DFD" w:rsidRDefault="002C7DFD" w:rsidP="002C7DFD">
            <w:pPr>
              <w:spacing w:before="0" w:beforeAutospacing="0" w:after="0"/>
            </w:pPr>
            <w:r>
              <w:t>Representative from Odisha Government</w:t>
            </w:r>
          </w:p>
          <w:p w14:paraId="54A15566" w14:textId="77777777" w:rsidR="002C7DFD" w:rsidRDefault="002C7DFD" w:rsidP="002C7DFD">
            <w:pPr>
              <w:spacing w:before="0" w:beforeAutospacing="0" w:after="0"/>
            </w:pPr>
            <w:r>
              <w:t>Moderated by World Bank</w:t>
            </w:r>
          </w:p>
        </w:tc>
      </w:tr>
      <w:tr w:rsidR="002C7DFD" w14:paraId="2204AD12" w14:textId="77777777" w:rsidTr="002C7DFD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8C8699" w14:textId="77777777" w:rsidR="002C7DFD" w:rsidRDefault="002C7DFD" w:rsidP="002C7DFD">
            <w:pPr>
              <w:spacing w:before="0" w:beforeAutospacing="0" w:after="0"/>
            </w:pPr>
            <w:r>
              <w:rPr>
                <w:b/>
                <w:bCs/>
              </w:rPr>
              <w:t>Session 7:</w:t>
            </w:r>
            <w:r>
              <w:t xml:space="preserve"> (12:30 PM - 1:00 PM)</w:t>
            </w:r>
          </w:p>
          <w:p w14:paraId="56144E62" w14:textId="77777777" w:rsidR="002C7DFD" w:rsidRDefault="002C7DFD" w:rsidP="002C7DFD">
            <w:pPr>
              <w:spacing w:before="0" w:beforeAutospacing="0" w:after="0"/>
            </w:pPr>
          </w:p>
          <w:p w14:paraId="640FE548" w14:textId="77777777" w:rsidR="002C7DFD" w:rsidRDefault="002C7DFD" w:rsidP="002C7DFD">
            <w:pPr>
              <w:spacing w:before="0" w:beforeAutospacing="0" w:after="0"/>
            </w:pPr>
            <w:r>
              <w:t>Concluding Session</w:t>
            </w:r>
          </w:p>
        </w:tc>
        <w:tc>
          <w:tcPr>
            <w:tcW w:w="5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0DBF9A2" w14:textId="77777777" w:rsidR="002C7DFD" w:rsidRDefault="002C7DFD" w:rsidP="002C7DFD">
            <w:pPr>
              <w:spacing w:before="0" w:beforeAutospacing="0" w:after="0"/>
            </w:pPr>
            <w:r>
              <w:t xml:space="preserve">Presentation on the Final Roadmap along with timelines [by ASPD, </w:t>
            </w:r>
            <w:proofErr w:type="spellStart"/>
            <w:r>
              <w:t>MoSPI</w:t>
            </w:r>
            <w:proofErr w:type="spellEnd"/>
            <w:r>
              <w:t>]</w:t>
            </w:r>
          </w:p>
        </w:tc>
      </w:tr>
      <w:tr w:rsidR="002C7DFD" w14:paraId="77D1CFBB" w14:textId="77777777" w:rsidTr="002C7DFD">
        <w:trPr>
          <w:trHeight w:val="276"/>
        </w:trPr>
        <w:tc>
          <w:tcPr>
            <w:tcW w:w="9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87050A0" w14:textId="77777777" w:rsidR="002C7DFD" w:rsidRDefault="002C7DFD" w:rsidP="002C7DFD">
            <w:pPr>
              <w:spacing w:before="0" w:beforeAutospacing="0" w:after="0"/>
              <w:jc w:val="center"/>
            </w:pPr>
            <w:r>
              <w:t xml:space="preserve">Vote of thanks </w:t>
            </w:r>
          </w:p>
        </w:tc>
      </w:tr>
    </w:tbl>
    <w:p w14:paraId="471B2F52" w14:textId="77777777" w:rsidR="002C7DFD" w:rsidRDefault="002C7DFD" w:rsidP="002C7DFD">
      <w:r>
        <w:t xml:space="preserve"> </w:t>
      </w:r>
    </w:p>
    <w:p w14:paraId="78F33653" w14:textId="77777777" w:rsidR="002C7DFD" w:rsidRDefault="002C7DFD"/>
    <w:sectPr w:rsidR="002C7DFD" w:rsidSect="002C7DF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16E"/>
    <w:multiLevelType w:val="multilevel"/>
    <w:tmpl w:val="71868E2E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B21DC5"/>
    <w:multiLevelType w:val="multilevel"/>
    <w:tmpl w:val="A588D9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1D3EC6"/>
    <w:multiLevelType w:val="multilevel"/>
    <w:tmpl w:val="02EC984C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58C7CE8"/>
    <w:multiLevelType w:val="multilevel"/>
    <w:tmpl w:val="4434FF0C"/>
    <w:lvl w:ilvl="0">
      <w:start w:val="1"/>
      <w:numFmt w:val="bullet"/>
      <w:lvlText w:val="●"/>
      <w:lvlJc w:val="left"/>
      <w:pPr>
        <w:ind w:left="42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53143632">
    <w:abstractNumId w:val="3"/>
  </w:num>
  <w:num w:numId="2" w16cid:durableId="127868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422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17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FD"/>
    <w:rsid w:val="00106689"/>
    <w:rsid w:val="002C7DFD"/>
    <w:rsid w:val="00400D36"/>
    <w:rsid w:val="00A13578"/>
    <w:rsid w:val="00B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2572"/>
  <w15:chartTrackingRefBased/>
  <w15:docId w15:val="{5B459F02-1EDD-483C-B733-3BF54DE9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FD"/>
    <w:pPr>
      <w:spacing w:before="100" w:beforeAutospacing="1" w:after="200" w:line="273" w:lineRule="auto"/>
      <w:jc w:val="both"/>
    </w:pPr>
    <w:rPr>
      <w:rFonts w:ascii="Calibri" w:eastAsia="Times New Roman" w:hAnsi="Calibri" w:cs="Calibri"/>
      <w:szCs w:val="2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C7DFD"/>
    <w:pPr>
      <w:spacing w:after="0" w:line="240" w:lineRule="auto"/>
      <w:jc w:val="center"/>
    </w:pPr>
    <w:rPr>
      <w:b/>
      <w:bCs/>
      <w:color w:val="01679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2C7DFD"/>
    <w:rPr>
      <w:rFonts w:ascii="Calibri" w:eastAsia="Times New Roman" w:hAnsi="Calibri" w:cs="Calibri"/>
      <w:b/>
      <w:bCs/>
      <w:color w:val="016796"/>
      <w:sz w:val="40"/>
      <w:szCs w:val="40"/>
      <w:lang w:eastAsia="en-I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7DFD"/>
    <w:pPr>
      <w:spacing w:after="240"/>
      <w:jc w:val="center"/>
    </w:pPr>
    <w:rPr>
      <w:color w:val="61A673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2C7DFD"/>
    <w:rPr>
      <w:rFonts w:ascii="Calibri" w:eastAsia="Times New Roman" w:hAnsi="Calibri" w:cs="Calibri"/>
      <w:color w:val="61A673"/>
      <w:sz w:val="32"/>
      <w:szCs w:val="32"/>
      <w:lang w:eastAsia="en-IN"/>
    </w:rPr>
  </w:style>
  <w:style w:type="table" w:customStyle="1" w:styleId="Style10">
    <w:name w:val="_Style 10"/>
    <w:basedOn w:val="TableNormal"/>
    <w:rsid w:val="002C7DFD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dcterms:created xsi:type="dcterms:W3CDTF">2026-04-16T01:17:00Z</dcterms:created>
  <dcterms:modified xsi:type="dcterms:W3CDTF">2026-04-16T01:17:00Z</dcterms:modified>
</cp:coreProperties>
</file>